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7F" w:rsidRDefault="0057177F" w:rsidP="0057177F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DOCUMENTOS NECESSÁRIOS PARA LOCAÇÃO DE IMÓVEL: </w:t>
      </w:r>
    </w:p>
    <w:p w:rsidR="0057177F" w:rsidRDefault="0057177F" w:rsidP="0057177F">
      <w:pPr>
        <w:jc w:val="both"/>
        <w:rPr>
          <w:b/>
          <w:sz w:val="20"/>
        </w:rPr>
      </w:pPr>
      <w:r>
        <w:rPr>
          <w:b/>
          <w:sz w:val="20"/>
          <w:u w:val="single"/>
        </w:rPr>
        <w:t>Observação</w:t>
      </w:r>
      <w:r>
        <w:rPr>
          <w:b/>
          <w:sz w:val="20"/>
        </w:rPr>
        <w:t xml:space="preserve">: Anexar a esta ficha, </w:t>
      </w:r>
      <w:r>
        <w:rPr>
          <w:b/>
          <w:sz w:val="20"/>
          <w:u w:val="single"/>
        </w:rPr>
        <w:t>xerox</w:t>
      </w:r>
      <w:r>
        <w:rPr>
          <w:b/>
          <w:sz w:val="20"/>
        </w:rPr>
        <w:t xml:space="preserve"> dos seguintes documentos (atualizados e autenticados):</w:t>
      </w:r>
    </w:p>
    <w:p w:rsidR="0057177F" w:rsidRDefault="0057177F" w:rsidP="0057177F">
      <w:pPr>
        <w:jc w:val="both"/>
        <w:rPr>
          <w:b/>
          <w:color w:val="FF0000"/>
          <w:sz w:val="20"/>
          <w:u w:val="single"/>
        </w:rPr>
      </w:pPr>
    </w:p>
    <w:p w:rsidR="0057177F" w:rsidRDefault="0057177F" w:rsidP="0057177F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Locatário – Pessoa Física: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>- Carteira de Identidade (RG) e CPF (idem para o cônjuge).</w:t>
      </w:r>
    </w:p>
    <w:p w:rsidR="0057177F" w:rsidRDefault="0057177F" w:rsidP="0057177F">
      <w:pPr>
        <w:ind w:left="3544" w:hanging="3544"/>
        <w:jc w:val="both"/>
        <w:rPr>
          <w:sz w:val="20"/>
        </w:rPr>
      </w:pPr>
      <w:r>
        <w:rPr>
          <w:sz w:val="20"/>
        </w:rPr>
        <w:t xml:space="preserve">- Comprovante de Renda: igual ou superior a 3 vezes o valor do aluguel. </w:t>
      </w:r>
    </w:p>
    <w:p w:rsidR="0057177F" w:rsidRDefault="0057177F" w:rsidP="0057177F">
      <w:pPr>
        <w:ind w:left="3544" w:hanging="3544"/>
        <w:jc w:val="both"/>
        <w:rPr>
          <w:sz w:val="20"/>
        </w:rPr>
      </w:pPr>
      <w:r>
        <w:rPr>
          <w:sz w:val="20"/>
        </w:rPr>
        <w:t xml:space="preserve"> (Imposto de Renda, atualizado/ Carteira de Trabalho/ 03 últimos contra - cheques)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Certidão de casamento ou certidão de nascimento, caso seja solteiro. </w:t>
      </w:r>
    </w:p>
    <w:p w:rsidR="0057177F" w:rsidRDefault="0057177F" w:rsidP="00AC4E1E">
      <w:pPr>
        <w:pBdr>
          <w:bottom w:val="single" w:sz="12" w:space="1" w:color="auto"/>
        </w:pBdr>
        <w:rPr>
          <w:b/>
          <w:sz w:val="20"/>
          <w:u w:val="single"/>
        </w:rPr>
      </w:pPr>
      <w:r>
        <w:rPr>
          <w:sz w:val="20"/>
        </w:rPr>
        <w:t xml:space="preserve">- Comprovante de Residência (CEEE/DMAE) atualizado. </w:t>
      </w:r>
      <w:r>
        <w:rPr>
          <w:b/>
          <w:sz w:val="20"/>
          <w:u w:val="single"/>
        </w:rPr>
        <w:t>_________________________________________________________________________________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Locatário Pessoa Jurídica: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cópia autenticada do contrato social e última alteração;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cópia autenticada da ficha de inscrição Estadual/Municipal;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cópia autenticada da Carteira de Identidade e CPF dos sócios (idem para o cônjuge).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Procuração que conceda poderes legais quando o representante não constar no contrato social,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Balanço patrimonial dos últimos 2 (dois) exercícios fiscais e balancete recente. 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Comprovante de Residência (CEEE/DMAE) atualizado. 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b/>
          <w:sz w:val="20"/>
        </w:rPr>
      </w:pPr>
      <w:r>
        <w:rPr>
          <w:sz w:val="20"/>
        </w:rPr>
        <w:t>- Quanto aos sócios: Cópia da certidão de casamento ou certidão de nascimento, se solteiro.</w:t>
      </w:r>
    </w:p>
    <w:p w:rsidR="0057177F" w:rsidRDefault="0057177F" w:rsidP="0057177F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Fiadores Pessoa Física: 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>- Carteira de Identidade (RG) e CPF (idem para o cônjuge).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>- Certidão de casamento ou de nascimento, se for solteiro.</w:t>
      </w:r>
    </w:p>
    <w:p w:rsidR="0057177F" w:rsidRDefault="0057177F" w:rsidP="0057177F">
      <w:pPr>
        <w:ind w:left="3544" w:hanging="3544"/>
        <w:jc w:val="both"/>
        <w:rPr>
          <w:sz w:val="20"/>
        </w:rPr>
      </w:pPr>
      <w:r>
        <w:rPr>
          <w:sz w:val="20"/>
        </w:rPr>
        <w:t>- Comprovante de Renda: igual ou superior a 3 vezes o valor do aluguel.</w:t>
      </w:r>
    </w:p>
    <w:p w:rsidR="0057177F" w:rsidRDefault="0057177F" w:rsidP="0057177F">
      <w:pPr>
        <w:ind w:left="3544" w:hanging="3544"/>
        <w:jc w:val="both"/>
        <w:rPr>
          <w:sz w:val="20"/>
        </w:rPr>
      </w:pPr>
      <w:r>
        <w:rPr>
          <w:sz w:val="20"/>
        </w:rPr>
        <w:t xml:space="preserve"> (Imposto de Renda, atualizado/ Carteira de Trabalho/ 03 últimos contra – cheques)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>- Certidão de matrícula do imóvel atualizada, com certidão de ônus e reipersecutória, dos imóveis ofertados.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>- Oferta de pelo menos 2 (dois) imóveis.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>- Certidão de IPTU, DMAE e negativa de débito condom</w:t>
      </w:r>
      <w:r w:rsidR="00495287">
        <w:rPr>
          <w:sz w:val="20"/>
        </w:rPr>
        <w:t>i</w:t>
      </w:r>
      <w:r>
        <w:rPr>
          <w:sz w:val="20"/>
        </w:rPr>
        <w:t xml:space="preserve">nial, se for o caso, relativos aos imóveis ofertados, 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Comprovante de Residência (CEEE/DMAE) atualizado.  </w:t>
      </w:r>
    </w:p>
    <w:p w:rsidR="0057177F" w:rsidRDefault="0057177F" w:rsidP="0057177F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Fiadores Pessoa Jurídica: 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>- Carteira de Identidade (RG) e CPF dos sócios (idem para o cônjuge).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Cópia autenticada da ficha de inscrição Estadual/Municipal;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Procuração que conceda poderes legais quando o representante não constar no contrato social.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Cópia autenticada do contrato social e última alteração – no contrato social deverá constar expressamente a permissão para conceder fiança. Não havendo permissão no contrato social, todos os sócios deverão assinar permissão para ofertar imóvel da empresa em garantia. 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Balanço patrimonial dos últimos 2 (dois) exercícios fiscais e balancete recente. 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Certidão de matrícula do imóvel atualizada, com certidão de ônus e reipers</w:t>
      </w:r>
      <w:r w:rsidR="00755820">
        <w:rPr>
          <w:sz w:val="20"/>
        </w:rPr>
        <w:t>ecutória, dos imóveis ofertados DENTRO DO ESTADO DO RGS, QUITADOS.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- Oferta de pelo menos 2 (dois) imóveis.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Certidão de IPTU, DEMAE e negativa de débito condominial, se for o caso, relativos aos imóveis ofertados, </w:t>
      </w:r>
    </w:p>
    <w:p w:rsidR="0057177F" w:rsidRDefault="0057177F" w:rsidP="0057177F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 xml:space="preserve">- Comprovante de Residência (CEEE/DMAE) atualizado. </w:t>
      </w:r>
    </w:p>
    <w:p w:rsidR="00817796" w:rsidRDefault="0057177F" w:rsidP="0057177F">
      <w:pPr>
        <w:jc w:val="both"/>
        <w:rPr>
          <w:b/>
          <w:sz w:val="20"/>
        </w:rPr>
      </w:pPr>
      <w:r>
        <w:rPr>
          <w:b/>
          <w:sz w:val="20"/>
        </w:rPr>
        <w:t xml:space="preserve">Modalidades de garantia: </w:t>
      </w:r>
    </w:p>
    <w:p w:rsidR="005E63FE" w:rsidRDefault="0057177F" w:rsidP="0057177F">
      <w:pPr>
        <w:pStyle w:val="PargrafodaLista"/>
        <w:numPr>
          <w:ilvl w:val="0"/>
          <w:numId w:val="1"/>
        </w:numPr>
        <w:jc w:val="both"/>
        <w:rPr>
          <w:b/>
          <w:color w:val="943634" w:themeColor="accent2" w:themeShade="BF"/>
          <w:sz w:val="20"/>
        </w:rPr>
      </w:pPr>
      <w:r w:rsidRPr="00817796">
        <w:rPr>
          <w:b/>
          <w:color w:val="943634" w:themeColor="accent2" w:themeShade="BF"/>
          <w:sz w:val="20"/>
        </w:rPr>
        <w:t>Seguro Fiança</w:t>
      </w:r>
      <w:r w:rsidR="008D325F" w:rsidRPr="00817796">
        <w:rPr>
          <w:b/>
          <w:color w:val="943634" w:themeColor="accent2" w:themeShade="BF"/>
          <w:sz w:val="20"/>
        </w:rPr>
        <w:t>:</w:t>
      </w:r>
      <w:r w:rsidR="00F22449" w:rsidRPr="00817796">
        <w:rPr>
          <w:b/>
          <w:color w:val="943634" w:themeColor="accent2" w:themeShade="BF"/>
          <w:sz w:val="20"/>
        </w:rPr>
        <w:t xml:space="preserve"> </w:t>
      </w:r>
      <w:r w:rsidR="005E63FE" w:rsidRPr="00817796">
        <w:rPr>
          <w:b/>
          <w:color w:val="943634" w:themeColor="accent2" w:themeShade="BF"/>
          <w:sz w:val="20"/>
        </w:rPr>
        <w:t>PARA APROVAÇÃO: Renda deverá ser no mínimo de 3 x valor do aluguel mais taxas e é importante não estar com restrição no nome.</w:t>
      </w:r>
    </w:p>
    <w:p w:rsidR="005E63FE" w:rsidRDefault="008D325F" w:rsidP="00817796">
      <w:pPr>
        <w:pStyle w:val="PargrafodaLista"/>
        <w:numPr>
          <w:ilvl w:val="0"/>
          <w:numId w:val="1"/>
        </w:numPr>
        <w:jc w:val="both"/>
        <w:rPr>
          <w:b/>
          <w:color w:val="0070C0"/>
          <w:sz w:val="20"/>
        </w:rPr>
      </w:pPr>
      <w:r w:rsidRPr="00817796">
        <w:rPr>
          <w:b/>
          <w:color w:val="0070C0"/>
          <w:sz w:val="20"/>
        </w:rPr>
        <w:t xml:space="preserve"> </w:t>
      </w:r>
      <w:r w:rsidR="0057177F" w:rsidRPr="00817796">
        <w:rPr>
          <w:b/>
          <w:color w:val="0070C0"/>
          <w:sz w:val="20"/>
        </w:rPr>
        <w:t>Título de Capitalização</w:t>
      </w:r>
      <w:r w:rsidR="005E63FE" w:rsidRPr="00817796">
        <w:rPr>
          <w:b/>
          <w:color w:val="0070C0"/>
          <w:sz w:val="20"/>
        </w:rPr>
        <w:t>: É pago junto a Seguradora Porto Seguro um valor de 10 x aluguel mais taxas, este valor fica aplicado até o término do contrato, o aluguel é pago normalmente mensalmente.</w:t>
      </w:r>
    </w:p>
    <w:p w:rsidR="00817796" w:rsidRPr="00817796" w:rsidRDefault="00817796" w:rsidP="00817796">
      <w:pPr>
        <w:pStyle w:val="PargrafodaLista"/>
        <w:numPr>
          <w:ilvl w:val="0"/>
          <w:numId w:val="1"/>
        </w:numPr>
        <w:jc w:val="both"/>
        <w:rPr>
          <w:b/>
          <w:color w:val="0070C0"/>
          <w:sz w:val="20"/>
        </w:rPr>
      </w:pPr>
      <w:r>
        <w:rPr>
          <w:b/>
          <w:color w:val="0070C0"/>
          <w:sz w:val="20"/>
        </w:rPr>
        <w:t>Velo ou Credpag – Feito pelo cartão de crédito</w:t>
      </w:r>
    </w:p>
    <w:p w:rsidR="0057177F" w:rsidRDefault="0057177F" w:rsidP="0057177F">
      <w:pPr>
        <w:jc w:val="both"/>
        <w:rPr>
          <w:sz w:val="20"/>
        </w:rPr>
      </w:pPr>
      <w:r>
        <w:rPr>
          <w:sz w:val="20"/>
        </w:rPr>
        <w:t xml:space="preserve">ENVIO DE DOCUMENTAÇÃO PARA E-MAIL: </w:t>
      </w:r>
      <w:hyperlink r:id="rId8" w:history="1">
        <w:r w:rsidR="00817796" w:rsidRPr="001140AB">
          <w:rPr>
            <w:rStyle w:val="Hyperlink"/>
            <w:sz w:val="20"/>
          </w:rPr>
          <w:t>financeiro1@macielimoveis.com.br</w:t>
        </w:r>
      </w:hyperlink>
    </w:p>
    <w:p w:rsidR="0057177F" w:rsidRDefault="00817796" w:rsidP="0057177F">
      <w:pPr>
        <w:jc w:val="both"/>
        <w:rPr>
          <w:sz w:val="20"/>
        </w:rPr>
      </w:pPr>
      <w:r>
        <w:rPr>
          <w:sz w:val="20"/>
        </w:rPr>
        <w:t>Dúvidas ligar para: 51 99311-</w:t>
      </w:r>
      <w:bookmarkStart w:id="0" w:name="_GoBack"/>
      <w:bookmarkEnd w:id="0"/>
      <w:r>
        <w:rPr>
          <w:sz w:val="20"/>
        </w:rPr>
        <w:t>4913 ou 51 3222-2973</w:t>
      </w:r>
    </w:p>
    <w:p w:rsidR="00AB39BD" w:rsidRPr="00AC4E1E" w:rsidRDefault="0057177F" w:rsidP="0057177F">
      <w:pPr>
        <w:jc w:val="both"/>
        <w:rPr>
          <w:sz w:val="20"/>
        </w:rPr>
      </w:pPr>
      <w:r w:rsidRPr="00AC4E1E">
        <w:rPr>
          <w:b/>
          <w:sz w:val="20"/>
        </w:rPr>
        <w:t xml:space="preserve">Independente da modalidade apresentada, o pretendente </w:t>
      </w:r>
      <w:r w:rsidR="00E25448" w:rsidRPr="00AC4E1E">
        <w:rPr>
          <w:b/>
          <w:sz w:val="20"/>
        </w:rPr>
        <w:t>a</w:t>
      </w:r>
      <w:r w:rsidRPr="00AC4E1E">
        <w:rPr>
          <w:b/>
          <w:sz w:val="20"/>
        </w:rPr>
        <w:t xml:space="preserve"> locação, deverá preencher toda ficha cadastral e trazer todos os documentos relacionados acima.</w:t>
      </w:r>
      <w:r w:rsidRPr="00AC4E1E">
        <w:rPr>
          <w:sz w:val="20"/>
        </w:rPr>
        <w:tab/>
      </w:r>
      <w:r w:rsidRPr="00AC4E1E">
        <w:rPr>
          <w:sz w:val="20"/>
        </w:rPr>
        <w:tab/>
      </w:r>
      <w:r w:rsidRPr="00AC4E1E">
        <w:rPr>
          <w:sz w:val="20"/>
        </w:rPr>
        <w:tab/>
      </w:r>
    </w:p>
    <w:p w:rsidR="0057177F" w:rsidRDefault="0057177F" w:rsidP="0057177F">
      <w:pPr>
        <w:jc w:val="both"/>
      </w:pPr>
    </w:p>
    <w:sectPr w:rsidR="0057177F" w:rsidSect="00AB39B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5" w:rsidRDefault="00D97A45" w:rsidP="0057177F">
      <w:r>
        <w:separator/>
      </w:r>
    </w:p>
  </w:endnote>
  <w:endnote w:type="continuationSeparator" w:id="0">
    <w:p w:rsidR="00D97A45" w:rsidRDefault="00D97A45" w:rsidP="005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235"/>
      <w:docPartObj>
        <w:docPartGallery w:val="Page Numbers (Bottom of Page)"/>
        <w:docPartUnique/>
      </w:docPartObj>
    </w:sdtPr>
    <w:sdtEndPr/>
    <w:sdtContent>
      <w:p w:rsidR="00AC4E1E" w:rsidRDefault="00D97A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E1E" w:rsidRDefault="00AC4E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5" w:rsidRDefault="00D97A45" w:rsidP="0057177F">
      <w:r>
        <w:separator/>
      </w:r>
    </w:p>
  </w:footnote>
  <w:footnote w:type="continuationSeparator" w:id="0">
    <w:p w:rsidR="00D97A45" w:rsidRDefault="00D97A45" w:rsidP="0057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7F" w:rsidRDefault="0057177F">
    <w:pPr>
      <w:pStyle w:val="Cabealho"/>
    </w:pPr>
    <w:r w:rsidRPr="0057177F">
      <w:rPr>
        <w:noProof/>
      </w:rPr>
      <w:drawing>
        <wp:inline distT="0" distB="0" distL="0" distR="0">
          <wp:extent cx="6019800" cy="6667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77F" w:rsidRDefault="005717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580B"/>
    <w:multiLevelType w:val="hybridMultilevel"/>
    <w:tmpl w:val="9AC28C1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77F"/>
    <w:rsid w:val="000B03DD"/>
    <w:rsid w:val="00156437"/>
    <w:rsid w:val="002B6CD1"/>
    <w:rsid w:val="00363371"/>
    <w:rsid w:val="00495287"/>
    <w:rsid w:val="0057177F"/>
    <w:rsid w:val="005E63FE"/>
    <w:rsid w:val="00755820"/>
    <w:rsid w:val="00817796"/>
    <w:rsid w:val="008D325F"/>
    <w:rsid w:val="00A502A9"/>
    <w:rsid w:val="00AB39BD"/>
    <w:rsid w:val="00AC4E1E"/>
    <w:rsid w:val="00BE3D60"/>
    <w:rsid w:val="00D97A45"/>
    <w:rsid w:val="00E25448"/>
    <w:rsid w:val="00E362B1"/>
    <w:rsid w:val="00EE3D7A"/>
    <w:rsid w:val="00F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7177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1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7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7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1@macielimovei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Darwin</cp:lastModifiedBy>
  <cp:revision>7</cp:revision>
  <dcterms:created xsi:type="dcterms:W3CDTF">2016-01-25T13:38:00Z</dcterms:created>
  <dcterms:modified xsi:type="dcterms:W3CDTF">2020-07-21T13:33:00Z</dcterms:modified>
</cp:coreProperties>
</file>